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EE255C" w14:textId="77777777" w:rsidR="00035AB2" w:rsidRPr="00304C59" w:rsidRDefault="00035AB2" w:rsidP="00035AB2">
      <w:pPr>
        <w:pStyle w:val="NoSpacing"/>
        <w:jc w:val="center"/>
        <w:rPr>
          <w:b/>
          <w:sz w:val="22"/>
          <w:u w:val="single"/>
        </w:rPr>
      </w:pPr>
      <w:r w:rsidRPr="00304C59">
        <w:rPr>
          <w:b/>
          <w:sz w:val="22"/>
          <w:u w:val="single"/>
        </w:rPr>
        <w:t>Motion # 20</w:t>
      </w:r>
    </w:p>
    <w:p w14:paraId="5E1C1156" w14:textId="77777777" w:rsidR="00035AB2" w:rsidRPr="00304C59" w:rsidRDefault="00035AB2" w:rsidP="00035AB2">
      <w:pPr>
        <w:pStyle w:val="NoSpacing"/>
        <w:jc w:val="both"/>
        <w:rPr>
          <w:b/>
          <w:sz w:val="22"/>
          <w:u w:val="single"/>
        </w:rPr>
      </w:pPr>
      <w:bookmarkStart w:id="0" w:name="_GoBack"/>
      <w:bookmarkEnd w:id="0"/>
    </w:p>
    <w:p w14:paraId="75D2050D" w14:textId="77777777" w:rsidR="00035AB2" w:rsidRPr="00304C59" w:rsidRDefault="00035AB2" w:rsidP="00035AB2">
      <w:pPr>
        <w:pStyle w:val="NoSpacing"/>
        <w:jc w:val="both"/>
        <w:rPr>
          <w:b/>
          <w:sz w:val="22"/>
          <w:u w:val="single"/>
        </w:rPr>
      </w:pPr>
      <w:r w:rsidRPr="00304C59">
        <w:rPr>
          <w:b/>
          <w:sz w:val="22"/>
          <w:u w:val="single"/>
        </w:rPr>
        <w:t>Decade of Mission</w:t>
      </w:r>
    </w:p>
    <w:p w14:paraId="1518CABF" w14:textId="77777777" w:rsidR="00035AB2" w:rsidRPr="00304C59" w:rsidRDefault="00035AB2" w:rsidP="00035AB2">
      <w:pPr>
        <w:pStyle w:val="NoSpacing"/>
        <w:jc w:val="both"/>
        <w:rPr>
          <w:b/>
          <w:sz w:val="22"/>
        </w:rPr>
      </w:pPr>
    </w:p>
    <w:p w14:paraId="7326C126" w14:textId="77777777" w:rsidR="00035AB2" w:rsidRPr="00304C59" w:rsidRDefault="00035AB2" w:rsidP="00035AB2">
      <w:pPr>
        <w:pStyle w:val="NoSpacing"/>
        <w:jc w:val="both"/>
        <w:rPr>
          <w:b/>
          <w:sz w:val="22"/>
        </w:rPr>
      </w:pPr>
      <w:r w:rsidRPr="00304C59">
        <w:rPr>
          <w:b/>
          <w:sz w:val="22"/>
        </w:rPr>
        <w:t xml:space="preserve">Mover: </w:t>
      </w:r>
      <w:r w:rsidRPr="00304C59">
        <w:rPr>
          <w:sz w:val="22"/>
        </w:rPr>
        <w:t xml:space="preserve">The </w:t>
      </w:r>
      <w:proofErr w:type="spellStart"/>
      <w:r w:rsidRPr="00304C59">
        <w:rPr>
          <w:sz w:val="22"/>
        </w:rPr>
        <w:t>Rt</w:t>
      </w:r>
      <w:proofErr w:type="spellEnd"/>
      <w:r w:rsidRPr="00304C59">
        <w:rPr>
          <w:sz w:val="22"/>
        </w:rPr>
        <w:t xml:space="preserve"> Rev’d R Ellena</w:t>
      </w:r>
      <w:r w:rsidRPr="00304C59">
        <w:rPr>
          <w:b/>
          <w:sz w:val="22"/>
        </w:rPr>
        <w:tab/>
      </w:r>
      <w:r w:rsidRPr="00304C59">
        <w:rPr>
          <w:b/>
          <w:sz w:val="22"/>
        </w:rPr>
        <w:tab/>
        <w:t>Seconder:</w:t>
      </w:r>
    </w:p>
    <w:p w14:paraId="30CCBEC0" w14:textId="77777777" w:rsidR="00035AB2" w:rsidRPr="00304C59" w:rsidRDefault="00035AB2" w:rsidP="00035AB2">
      <w:pPr>
        <w:pStyle w:val="NoSpacing"/>
        <w:jc w:val="both"/>
        <w:rPr>
          <w:b/>
          <w:sz w:val="22"/>
        </w:rPr>
      </w:pPr>
    </w:p>
    <w:p w14:paraId="39BE8D9D" w14:textId="77777777" w:rsidR="00035AB2" w:rsidRPr="00304C59" w:rsidRDefault="00035AB2" w:rsidP="00035AB2">
      <w:pPr>
        <w:pStyle w:val="NoSpacing"/>
        <w:jc w:val="both"/>
        <w:rPr>
          <w:b/>
          <w:sz w:val="22"/>
        </w:rPr>
      </w:pPr>
      <w:r w:rsidRPr="00304C59">
        <w:rPr>
          <w:b/>
          <w:sz w:val="22"/>
        </w:rPr>
        <w:t xml:space="preserve">That this General Synod/ </w:t>
      </w:r>
      <w:proofErr w:type="spellStart"/>
      <w:proofErr w:type="gramStart"/>
      <w:r w:rsidRPr="00304C59">
        <w:rPr>
          <w:b/>
          <w:sz w:val="22"/>
        </w:rPr>
        <w:t>te</w:t>
      </w:r>
      <w:proofErr w:type="spellEnd"/>
      <w:proofErr w:type="gramEnd"/>
      <w:r w:rsidRPr="00304C59">
        <w:rPr>
          <w:b/>
          <w:sz w:val="22"/>
        </w:rPr>
        <w:t xml:space="preserve"> </w:t>
      </w:r>
      <w:proofErr w:type="spellStart"/>
      <w:r w:rsidRPr="00304C59">
        <w:rPr>
          <w:b/>
          <w:sz w:val="22"/>
        </w:rPr>
        <w:t>Hīnota</w:t>
      </w:r>
      <w:proofErr w:type="spellEnd"/>
      <w:r w:rsidRPr="00304C59">
        <w:rPr>
          <w:b/>
          <w:sz w:val="22"/>
        </w:rPr>
        <w:t xml:space="preserve"> </w:t>
      </w:r>
      <w:proofErr w:type="spellStart"/>
      <w:r w:rsidRPr="00304C59">
        <w:rPr>
          <w:b/>
          <w:sz w:val="22"/>
        </w:rPr>
        <w:t>Whānui</w:t>
      </w:r>
      <w:proofErr w:type="spellEnd"/>
      <w:r w:rsidRPr="00304C59">
        <w:rPr>
          <w:b/>
          <w:sz w:val="22"/>
        </w:rPr>
        <w:t xml:space="preserve"> 2016:</w:t>
      </w:r>
    </w:p>
    <w:p w14:paraId="5E4B8CE9" w14:textId="77777777" w:rsidR="00035AB2" w:rsidRPr="00304C59" w:rsidRDefault="00035AB2" w:rsidP="00035AB2">
      <w:pPr>
        <w:pStyle w:val="NoSpacing"/>
        <w:jc w:val="both"/>
        <w:rPr>
          <w:sz w:val="22"/>
        </w:rPr>
      </w:pPr>
    </w:p>
    <w:p w14:paraId="1369AE6C" w14:textId="77777777" w:rsidR="00035AB2" w:rsidRPr="00304C59" w:rsidRDefault="00035AB2" w:rsidP="00035AB2">
      <w:pPr>
        <w:pStyle w:val="NoSpacing"/>
        <w:jc w:val="both"/>
        <w:rPr>
          <w:sz w:val="22"/>
        </w:rPr>
      </w:pPr>
      <w:r w:rsidRPr="00304C59">
        <w:rPr>
          <w:sz w:val="22"/>
        </w:rPr>
        <w:t>Receive the report of the Chair of the Decade of Mission Commission 2014-16, and</w:t>
      </w:r>
    </w:p>
    <w:p w14:paraId="58552EAA" w14:textId="77777777" w:rsidR="00035AB2" w:rsidRPr="00304C59" w:rsidRDefault="00035AB2" w:rsidP="00035AB2">
      <w:pPr>
        <w:pStyle w:val="NoSpacing"/>
        <w:jc w:val="both"/>
        <w:rPr>
          <w:sz w:val="22"/>
        </w:rPr>
      </w:pPr>
    </w:p>
    <w:p w14:paraId="56EC09E5" w14:textId="77777777" w:rsidR="00035AB2" w:rsidRPr="00304C59" w:rsidRDefault="00035AB2" w:rsidP="00035AB2">
      <w:pPr>
        <w:pStyle w:val="NoSpacing"/>
        <w:jc w:val="both"/>
        <w:rPr>
          <w:sz w:val="22"/>
        </w:rPr>
      </w:pPr>
      <w:r w:rsidRPr="00304C59">
        <w:rPr>
          <w:sz w:val="22"/>
        </w:rPr>
        <w:t>Endorse the proposal therein to establish 5 missional goal working groups, and</w:t>
      </w:r>
    </w:p>
    <w:p w14:paraId="384483BD" w14:textId="77777777" w:rsidR="00035AB2" w:rsidRPr="00304C59" w:rsidRDefault="00035AB2" w:rsidP="00035AB2">
      <w:pPr>
        <w:pStyle w:val="NoSpacing"/>
        <w:jc w:val="both"/>
        <w:rPr>
          <w:sz w:val="22"/>
          <w:highlight w:val="yellow"/>
        </w:rPr>
      </w:pPr>
    </w:p>
    <w:p w14:paraId="377EB291" w14:textId="77777777" w:rsidR="00035AB2" w:rsidRPr="00304C59" w:rsidRDefault="00035AB2" w:rsidP="00035AB2">
      <w:pPr>
        <w:pStyle w:val="NoSpacing"/>
        <w:jc w:val="both"/>
        <w:rPr>
          <w:sz w:val="22"/>
        </w:rPr>
      </w:pPr>
      <w:r w:rsidRPr="00304C59">
        <w:rPr>
          <w:sz w:val="22"/>
        </w:rPr>
        <w:t>Ask General Synod Standing Committee to:</w:t>
      </w:r>
    </w:p>
    <w:p w14:paraId="12953467" w14:textId="77777777" w:rsidR="00035AB2" w:rsidRPr="00304C59" w:rsidRDefault="00035AB2" w:rsidP="00035AB2">
      <w:pPr>
        <w:pStyle w:val="NoSpacing"/>
        <w:numPr>
          <w:ilvl w:val="0"/>
          <w:numId w:val="1"/>
        </w:numPr>
        <w:jc w:val="both"/>
        <w:rPr>
          <w:sz w:val="22"/>
        </w:rPr>
      </w:pPr>
      <w:r w:rsidRPr="00304C59">
        <w:rPr>
          <w:sz w:val="22"/>
        </w:rPr>
        <w:t>Endorse the members of these five working groups.</w:t>
      </w:r>
    </w:p>
    <w:p w14:paraId="01081117" w14:textId="77777777" w:rsidR="00035AB2" w:rsidRPr="00304C59" w:rsidRDefault="00035AB2" w:rsidP="00035AB2">
      <w:pPr>
        <w:pStyle w:val="NoSpacing"/>
        <w:numPr>
          <w:ilvl w:val="0"/>
          <w:numId w:val="1"/>
        </w:numPr>
        <w:jc w:val="both"/>
        <w:rPr>
          <w:sz w:val="22"/>
        </w:rPr>
      </w:pPr>
      <w:r w:rsidRPr="00304C59">
        <w:rPr>
          <w:sz w:val="22"/>
        </w:rPr>
        <w:t>Endorse those identified by the commission as chairs of the five working groups.</w:t>
      </w:r>
    </w:p>
    <w:p w14:paraId="2D843F47" w14:textId="77777777" w:rsidR="00035AB2" w:rsidRPr="00304C59" w:rsidRDefault="00035AB2" w:rsidP="00035AB2">
      <w:pPr>
        <w:pStyle w:val="NoSpacing"/>
        <w:numPr>
          <w:ilvl w:val="0"/>
          <w:numId w:val="1"/>
        </w:numPr>
        <w:jc w:val="both"/>
        <w:rPr>
          <w:sz w:val="22"/>
        </w:rPr>
      </w:pPr>
      <w:r w:rsidRPr="00304C59">
        <w:rPr>
          <w:sz w:val="22"/>
        </w:rPr>
        <w:t xml:space="preserve">Affirm the Primate (or the Primates’ nominee), who, together with the chairs of the working groups, will coordinate the work of the Decade until the General Synod/ </w:t>
      </w:r>
      <w:proofErr w:type="spellStart"/>
      <w:proofErr w:type="gramStart"/>
      <w:r w:rsidRPr="00304C59">
        <w:rPr>
          <w:sz w:val="22"/>
        </w:rPr>
        <w:t>te</w:t>
      </w:r>
      <w:proofErr w:type="spellEnd"/>
      <w:proofErr w:type="gramEnd"/>
      <w:r w:rsidRPr="00304C59">
        <w:rPr>
          <w:sz w:val="22"/>
        </w:rPr>
        <w:t xml:space="preserve"> </w:t>
      </w:r>
      <w:proofErr w:type="spellStart"/>
      <w:r w:rsidRPr="00304C59">
        <w:rPr>
          <w:sz w:val="22"/>
        </w:rPr>
        <w:t>Hinota</w:t>
      </w:r>
      <w:proofErr w:type="spellEnd"/>
      <w:r w:rsidRPr="00304C59">
        <w:rPr>
          <w:sz w:val="22"/>
        </w:rPr>
        <w:t xml:space="preserve"> </w:t>
      </w:r>
      <w:proofErr w:type="spellStart"/>
      <w:r w:rsidRPr="00304C59">
        <w:rPr>
          <w:sz w:val="22"/>
        </w:rPr>
        <w:t>Whanui</w:t>
      </w:r>
      <w:proofErr w:type="spellEnd"/>
      <w:r w:rsidRPr="00304C59">
        <w:rPr>
          <w:sz w:val="22"/>
        </w:rPr>
        <w:t xml:space="preserve"> 2018.  </w:t>
      </w:r>
    </w:p>
    <w:p w14:paraId="457C48CE" w14:textId="77777777" w:rsidR="00A06362" w:rsidRDefault="00A06362"/>
    <w:sectPr w:rsidR="00A06362" w:rsidSect="00A63B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BF3205"/>
    <w:multiLevelType w:val="hybridMultilevel"/>
    <w:tmpl w:val="B2DACF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AB2"/>
    <w:rsid w:val="00035AB2"/>
    <w:rsid w:val="00304C59"/>
    <w:rsid w:val="00A0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D08AC"/>
  <w15:chartTrackingRefBased/>
  <w15:docId w15:val="{1CC6DC82-1488-46A4-8984-BC5485E1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5AB2"/>
    <w:pPr>
      <w:spacing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A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A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2016-03-21T02:03:00Z</cp:lastPrinted>
  <dcterms:created xsi:type="dcterms:W3CDTF">2016-03-21T00:09:00Z</dcterms:created>
  <dcterms:modified xsi:type="dcterms:W3CDTF">2016-03-21T02:03:00Z</dcterms:modified>
</cp:coreProperties>
</file>